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B3BCF" w14:textId="77777777" w:rsidR="008B023D" w:rsidRDefault="008B023D" w:rsidP="0018681C">
      <w:pPr>
        <w:spacing w:after="0" w:line="240" w:lineRule="auto"/>
      </w:pPr>
      <w:r>
        <w:separator/>
      </w:r>
    </w:p>
  </w:endnote>
  <w:endnote w:type="continuationSeparator" w:id="0">
    <w:p w14:paraId="1C539E2F" w14:textId="77777777" w:rsidR="008B023D" w:rsidRDefault="008B023D" w:rsidP="0018681C">
      <w:pPr>
        <w:spacing w:after="0" w:line="240" w:lineRule="auto"/>
      </w:pPr>
      <w:r>
        <w:continuationSeparator/>
      </w:r>
    </w:p>
  </w:endnote>
  <w:endnote w:type="continuationNotice" w:id="1">
    <w:p w14:paraId="3CEE4E74" w14:textId="77777777" w:rsidR="008B023D" w:rsidRDefault="008B02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C08A4" w14:textId="77777777" w:rsidR="008B023D" w:rsidRDefault="008B023D" w:rsidP="0018681C">
      <w:pPr>
        <w:spacing w:after="0" w:line="240" w:lineRule="auto"/>
      </w:pPr>
      <w:r>
        <w:separator/>
      </w:r>
    </w:p>
  </w:footnote>
  <w:footnote w:type="continuationSeparator" w:id="0">
    <w:p w14:paraId="4B591A4A" w14:textId="77777777" w:rsidR="008B023D" w:rsidRDefault="008B023D" w:rsidP="0018681C">
      <w:pPr>
        <w:spacing w:after="0" w:line="240" w:lineRule="auto"/>
      </w:pPr>
      <w:r>
        <w:continuationSeparator/>
      </w:r>
    </w:p>
  </w:footnote>
  <w:footnote w:type="continuationNotice" w:id="1">
    <w:p w14:paraId="5AE0DF81" w14:textId="77777777" w:rsidR="008B023D" w:rsidRDefault="008B02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8B023D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10FDC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